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360" w:lineRule="auto"/>
        <w:ind w:left="-567" w:right="283"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Pr>
        <w:drawing>
          <wp:inline distB="114300" distT="114300" distL="114300" distR="114300">
            <wp:extent cx="1550507" cy="1654869"/>
            <wp:effectExtent b="0" l="0" r="0" t="0"/>
            <wp:docPr id="1" name="image2.png"/>
            <a:graphic>
              <a:graphicData uri="http://schemas.openxmlformats.org/drawingml/2006/picture">
                <pic:pic>
                  <pic:nvPicPr>
                    <pic:cNvPr id="0" name="image2.png"/>
                    <pic:cNvPicPr preferRelativeResize="0"/>
                  </pic:nvPicPr>
                  <pic:blipFill>
                    <a:blip r:embed="rId7"/>
                    <a:srcRect b="36776" l="24739" r="25275" t="38544"/>
                    <a:stretch>
                      <a:fillRect/>
                    </a:stretch>
                  </pic:blipFill>
                  <pic:spPr>
                    <a:xfrm>
                      <a:off x="0" y="0"/>
                      <a:ext cx="1550507" cy="16548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before="0" w:line="360" w:lineRule="auto"/>
        <w:ind w:left="-567" w:right="283" w:firstLine="0"/>
        <w:jc w:val="center"/>
        <w:rPr>
          <w:rFonts w:ascii="Arial" w:cs="Arial" w:eastAsia="Arial" w:hAnsi="Arial"/>
          <w:b w:val="1"/>
          <w:sz w:val="32"/>
          <w:szCs w:val="32"/>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Пресс-релиз</w:t>
      </w:r>
      <w:r w:rsidDel="00000000" w:rsidR="00000000" w:rsidRPr="00000000">
        <w:rPr>
          <w:rtl w:val="0"/>
        </w:rPr>
      </w:r>
    </w:p>
    <w:p w:rsidR="00000000" w:rsidDel="00000000" w:rsidP="00000000" w:rsidRDefault="00000000" w:rsidRPr="00000000" w14:paraId="00000003">
      <w:pPr>
        <w:spacing w:after="200" w:before="0" w:line="360" w:lineRule="auto"/>
        <w:ind w:left="90" w:right="283" w:firstLine="0"/>
        <w:jc w:val="left"/>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САЙКОЛ АУДИОГИД – путешествие в Горный Алтай, которое не отменяется.</w:t>
      </w:r>
    </w:p>
    <w:tbl>
      <w:tblPr>
        <w:tblStyle w:val="Table1"/>
        <w:tblW w:w="9855.0" w:type="dxa"/>
        <w:jc w:val="left"/>
        <w:tblInd w:w="-5.0" w:type="dxa"/>
        <w:tblLayout w:type="fixed"/>
        <w:tblLook w:val="0600"/>
      </w:tblPr>
      <w:tblGrid>
        <w:gridCol w:w="5775"/>
        <w:gridCol w:w="4080"/>
        <w:tblGridChange w:id="0">
          <w:tblGrid>
            <w:gridCol w:w="5775"/>
            <w:gridCol w:w="40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00" w:line="360" w:lineRule="auto"/>
              <w:ind w:left="90" w:right="283" w:firstLine="0"/>
              <w:rPr>
                <w:rFonts w:ascii="Arial" w:cs="Arial" w:eastAsia="Arial" w:hAnsi="Arial"/>
                <w:b w:val="1"/>
                <w:sz w:val="32"/>
                <w:szCs w:val="32"/>
              </w:rPr>
            </w:pPr>
            <w:hyperlink r:id="rId8">
              <w:r w:rsidDel="00000000" w:rsidR="00000000" w:rsidRPr="00000000">
                <w:rPr>
                  <w:rFonts w:ascii="Arial" w:cs="Arial" w:eastAsia="Arial" w:hAnsi="Arial"/>
                  <w:color w:val="1155cc"/>
                  <w:sz w:val="32"/>
                  <w:szCs w:val="32"/>
                  <w:u w:val="single"/>
                  <w:rtl w:val="0"/>
                </w:rPr>
                <w:t xml:space="preserve">https://izi.travel/ru/48c3-altay-saykol-audiogid-pervyy-i-naibolee-polnyy-audiogid-po-gornomu-altayu-verificirovannyy/ru</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00" w:line="360" w:lineRule="auto"/>
              <w:ind w:left="180" w:right="283" w:firstLine="0"/>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color w:val="999999"/>
              </w:rPr>
              <w:drawing>
                <wp:inline distB="114300" distT="114300" distL="114300" distR="114300">
                  <wp:extent cx="1858328" cy="1858328"/>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58328" cy="1858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spacing w:after="200" w:line="360" w:lineRule="auto"/>
        <w:ind w:left="90" w:right="283" w:firstLine="0"/>
        <w:rPr>
          <w:rFonts w:ascii="Arial" w:cs="Arial" w:eastAsia="Arial" w:hAnsi="Arial"/>
          <w:b w:val="1"/>
          <w:sz w:val="32"/>
          <w:szCs w:val="32"/>
        </w:rPr>
      </w:pPr>
      <w:r w:rsidDel="00000000" w:rsidR="00000000" w:rsidRPr="00000000">
        <w:rPr>
          <w:rtl w:val="0"/>
        </w:rPr>
      </w:r>
    </w:p>
    <w:tbl>
      <w:tblPr>
        <w:tblStyle w:val="Table2"/>
        <w:tblW w:w="966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900"/>
        <w:gridCol w:w="2760"/>
        <w:tblGridChange w:id="0">
          <w:tblGrid>
            <w:gridCol w:w="6900"/>
            <w:gridCol w:w="2760"/>
          </w:tblGrid>
        </w:tblGridChange>
      </w:tblGrid>
      <w:tr>
        <w:tc>
          <w:tcPr>
            <w:tcMar>
              <w:top w:w="100.0" w:type="dxa"/>
              <w:left w:w="100.0" w:type="dxa"/>
              <w:bottom w:w="100.0" w:type="dxa"/>
              <w:right w:w="100.0" w:type="dxa"/>
            </w:tcMar>
          </w:tcPr>
          <w:p w:rsidR="00000000" w:rsidDel="00000000" w:rsidP="00000000" w:rsidRDefault="00000000" w:rsidRPr="00000000" w14:paraId="00000007">
            <w:pPr>
              <w:spacing w:after="200" w:before="0" w:line="360" w:lineRule="auto"/>
              <w:ind w:left="90" w:right="283"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СОЗДАЛ ПЕРВЫЙ И НАИБОЛЕЕ ПОЛНЫЙ АУДИОГИД О ГОРНОМ АЛТАЕ, ВЕРИФИЦИРОВАННЫЙ СОТРУДНИКАМИ НАЦИОНАЛЬНОГО МУЗЕЯ ИМ. АНОХИНА</w:t>
            </w:r>
            <w:r w:rsidDel="00000000" w:rsidR="00000000" w:rsidRPr="00000000">
              <w:rPr>
                <w:rtl w:val="0"/>
              </w:rPr>
            </w:r>
          </w:p>
          <w:p w:rsidR="00000000" w:rsidDel="00000000" w:rsidP="00000000" w:rsidRDefault="00000000" w:rsidRPr="00000000" w14:paraId="00000008">
            <w:pPr>
              <w:spacing w:after="200" w:before="0" w:line="360" w:lineRule="auto"/>
              <w:ind w:left="90" w:right="284"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Завершён второй масштабный этап работы над аудиогидом от САЙКОЛ о Горном Алтае. За два года работы созданы 92 трека, общей продолжительностью около 14 часов. Более половины из них уже переведены и озвучены на английском языке, оставшиеся, будут подготовлены и загружены после окончания пандемии. </w:t>
            </w:r>
            <w:r w:rsidDel="00000000" w:rsidR="00000000" w:rsidRPr="00000000">
              <w:rPr>
                <w:rtl w:val="0"/>
              </w:rPr>
            </w:r>
          </w:p>
          <w:p w:rsidR="00000000" w:rsidDel="00000000" w:rsidP="00000000" w:rsidRDefault="00000000" w:rsidRPr="00000000" w14:paraId="00000009">
            <w:pPr>
              <w:spacing w:after="200" w:before="0" w:line="360" w:lineRule="auto"/>
              <w:ind w:left="90" w:right="284" w:firstLine="0"/>
              <w:jc w:val="both"/>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поставил амбициозную задачу: популяризировать Республику Алтай не только в России, но и во всем мире. В проект вовлечены </w:t>
            </w:r>
            <w:r w:rsidDel="00000000" w:rsidR="00000000" w:rsidRPr="00000000">
              <w:rPr>
                <w:rFonts w:ascii="Arial" w:cs="Arial" w:eastAsia="Arial" w:hAnsi="Arial"/>
                <w:b w:val="1"/>
                <w:sz w:val="24"/>
                <w:szCs w:val="24"/>
                <w:rtl w:val="0"/>
              </w:rPr>
              <w:t xml:space="preserve">десятки специалистов.</w:t>
            </w:r>
          </w:p>
          <w:p w:rsidR="00000000" w:rsidDel="00000000" w:rsidP="00000000" w:rsidRDefault="00000000" w:rsidRPr="00000000" w14:paraId="0000000A">
            <w:pPr>
              <w:spacing w:after="200" w:line="360" w:lineRule="auto"/>
              <w:ind w:left="90" w:right="283"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САЙКОЛ АУДИОГИД является частью фирменного маршрута “Золотое кольцо Сибири или Открываем Сибирь” - проекта Русского географического общества.</w:t>
            </w:r>
          </w:p>
          <w:p w:rsidR="00000000" w:rsidDel="00000000" w:rsidP="00000000" w:rsidRDefault="00000000" w:rsidRPr="00000000" w14:paraId="0000000B">
            <w:pPr>
              <w:spacing w:after="200" w:before="0" w:line="360" w:lineRule="auto"/>
              <w:ind w:left="90" w:right="284"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Треки аудиогида подобны мозаичному полотну, из которого соберётся наиболее полное представление о Горном Алтае. Это нечто большее, чем фрагменты знаний из области геологии, биологии, этнографии, культурологи и истории. Это частички нашей любви к земле, которую мы считаем самым удивительным и прекрасным регионом нашей Родины. </w:t>
            </w:r>
            <w:r w:rsidDel="00000000" w:rsidR="00000000" w:rsidRPr="00000000">
              <w:rPr>
                <w:rtl w:val="0"/>
              </w:rPr>
            </w:r>
          </w:p>
          <w:p w:rsidR="00000000" w:rsidDel="00000000" w:rsidP="00000000" w:rsidRDefault="00000000" w:rsidRPr="00000000" w14:paraId="0000000C">
            <w:pPr>
              <w:spacing w:after="200" w:before="0" w:line="360" w:lineRule="auto"/>
              <w:ind w:left="90" w:right="284"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Аудиогид САЙКОЛ обретает особенную актуальность в свете сложившейся обстановки, когда единственной альтернативой отмененным реальным путешествиям являются путешествия виртуальные, а наиболее благоприятные перспективы есть именно у внутреннего туризма.</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D">
            <w:pPr>
              <w:spacing w:after="200" w:before="0" w:line="360" w:lineRule="auto"/>
              <w:ind w:left="180" w:right="283" w:firstLine="0"/>
              <w:jc w:val="left"/>
              <w:rPr>
                <w:rFonts w:ascii="Arial" w:cs="Arial" w:eastAsia="Arial" w:hAnsi="Arial"/>
                <w:b w:val="0"/>
                <w:i w:val="0"/>
                <w:smallCaps w:val="0"/>
                <w:strike w:val="0"/>
                <w:color w:val="999999"/>
                <w:sz w:val="20"/>
                <w:szCs w:val="20"/>
                <w:u w:val="none"/>
                <w:vertAlign w:val="baseline"/>
              </w:rPr>
            </w:pPr>
            <w:r w:rsidDel="00000000" w:rsidR="00000000" w:rsidRPr="00000000">
              <w:rPr>
                <w:rtl w:val="0"/>
              </w:rPr>
            </w:r>
          </w:p>
          <w:p w:rsidR="00000000" w:rsidDel="00000000" w:rsidP="00000000" w:rsidRDefault="00000000" w:rsidRPr="00000000" w14:paraId="0000000E">
            <w:pPr>
              <w:spacing w:after="200" w:before="0" w:line="360" w:lineRule="auto"/>
              <w:ind w:left="0" w:right="283" w:firstLine="0"/>
              <w:jc w:val="left"/>
              <w:rPr>
                <w:rFonts w:ascii="Arial" w:cs="Arial" w:eastAsia="Arial" w:hAnsi="Arial"/>
                <w:b w:val="0"/>
                <w:i w:val="0"/>
                <w:smallCaps w:val="0"/>
                <w:strike w:val="0"/>
                <w:color w:val="999999"/>
                <w:sz w:val="20"/>
                <w:szCs w:val="20"/>
                <w:u w:val="none"/>
                <w:vertAlign w:val="baseline"/>
              </w:rPr>
            </w:pPr>
            <w:r w:rsidDel="00000000" w:rsidR="00000000" w:rsidRPr="00000000">
              <w:rPr>
                <w:rtl w:val="0"/>
              </w:rPr>
            </w:r>
          </w:p>
          <w:p w:rsidR="00000000" w:rsidDel="00000000" w:rsidP="00000000" w:rsidRDefault="00000000" w:rsidRPr="00000000" w14:paraId="0000000F">
            <w:pPr>
              <w:spacing w:after="200" w:before="0" w:line="360" w:lineRule="auto"/>
              <w:ind w:left="0" w:right="283"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1"/>
                <w:smallCaps w:val="0"/>
                <w:strike w:val="0"/>
                <w:color w:val="999999"/>
                <w:sz w:val="20"/>
                <w:szCs w:val="20"/>
                <w:u w:val="none"/>
                <w:vertAlign w:val="baseline"/>
                <w:rtl w:val="0"/>
              </w:rPr>
              <w:t xml:space="preserve">Что происходило в начале каждого лета в урочище Байхгач и как это повлияло на строительство Чуйского тракта? Почему горный заяц-толай не меняет шубку зимой в отличие от своих равнинных сородичей? Сколько ещё лет простоят каменные грибы в Аккуруме? Что тут научились раньше - шить одежду или ковать мечи? Почему у слова «командировка» здесь особый драматический смысл? Как могут поменять географию три отчаянных бульдозериста? В какую точку во время грозы бьёт больше сотни молний в минуту? Зачем класть шапку на горной тропе и как бюрократическая система 150 лет назад влияла на царство мёртвых?</w:t>
            </w:r>
            <w:r w:rsidDel="00000000" w:rsidR="00000000" w:rsidRPr="00000000">
              <w:rPr>
                <w:rtl w:val="0"/>
              </w:rPr>
            </w:r>
          </w:p>
        </w:tc>
      </w:tr>
    </w:tbl>
    <w:p w:rsidR="00000000" w:rsidDel="00000000" w:rsidP="00000000" w:rsidRDefault="00000000" w:rsidRPr="00000000" w14:paraId="00000010">
      <w:pPr>
        <w:spacing w:after="200" w:before="0" w:line="240" w:lineRule="auto"/>
        <w:ind w:left="-567" w:right="284"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1">
      <w:pPr>
        <w:spacing w:after="200" w:before="0" w:line="240" w:lineRule="auto"/>
        <w:ind w:left="-567" w:right="284"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ПРОЕКТ</w:t>
      </w:r>
    </w:p>
    <w:p w:rsidR="00000000" w:rsidDel="00000000" w:rsidP="00000000" w:rsidRDefault="00000000" w:rsidRPr="00000000" w14:paraId="00000012">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Мы поставили целью дать путешественнику ту информацию, что добавит новое измерение реальности, когда геолокация определит, что он находится в топографической точке, о которой идёт речь в соответствующей главе. Прежде всего, это наиболее интересные места, находящиеся в непосредственной близости к Чуйскому тракту, или неподалёку от основного кольцевого маршрута с устоявшимися названиями «Алтайская кругосветка», «Золотое Кольцо Горного Алтая» и тому подобными. Чтобы воспользоваться САЙКОЛ АУДИОГ</w:t>
      </w:r>
      <w:r w:rsidDel="00000000" w:rsidR="00000000" w:rsidRPr="00000000">
        <w:rPr>
          <w:rFonts w:ascii="Arial" w:cs="Arial" w:eastAsia="Arial" w:hAnsi="Arial"/>
          <w:sz w:val="24"/>
          <w:szCs w:val="24"/>
          <w:rtl w:val="0"/>
        </w:rPr>
        <w:t xml:space="preserve">ИД, установите на смартфон или планшет</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бесплатное приложение izi.TRAVEL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и в приложении н</w:t>
      </w:r>
      <w:r w:rsidDel="00000000" w:rsidR="00000000" w:rsidRPr="00000000">
        <w:rPr>
          <w:rFonts w:ascii="Arial" w:cs="Arial" w:eastAsia="Arial" w:hAnsi="Arial"/>
          <w:sz w:val="24"/>
          <w:szCs w:val="24"/>
          <w:rtl w:val="0"/>
        </w:rPr>
        <w:t xml:space="preserve">ажмите кнопку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скачать САЙКОЛ АУДИОГИД (дождитесь чтобы оно скачалось по</w:t>
      </w:r>
      <w:r w:rsidDel="00000000" w:rsidR="00000000" w:rsidRPr="00000000">
        <w:rPr>
          <w:rFonts w:ascii="Arial" w:cs="Arial" w:eastAsia="Arial" w:hAnsi="Arial"/>
          <w:sz w:val="24"/>
          <w:szCs w:val="24"/>
          <w:rtl w:val="0"/>
        </w:rPr>
        <w:t xml:space="preserve">лностью)</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sz w:val="24"/>
          <w:szCs w:val="24"/>
          <w:rtl w:val="0"/>
        </w:rPr>
        <w:t xml:space="preserve">и аудиогид</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будет действовать и офлайн - как предисловие к приключениям тех, кто впервые собирается посетить Горный Алтай. Собственно, мы и рекомендуем это сделать заранее, так как не секрет, что не только отдалённые уголки Горного Алтая не отличаются устойчивой связью. К настоящему моменту записано 92 трека. Но, как и всё, чем занимается САЙКОЛ, наш аудиогид будет расти и развиваться и далее.</w:t>
      </w:r>
    </w:p>
    <w:p w:rsidR="00000000" w:rsidDel="00000000" w:rsidP="00000000" w:rsidRDefault="00000000" w:rsidRPr="00000000" w14:paraId="00000013">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4">
      <w:pPr>
        <w:spacing w:after="200" w:before="0" w:line="360" w:lineRule="auto"/>
        <w:ind w:left="-567" w:right="283" w:firstLine="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КОНЦЕПЦИЯ</w:t>
      </w:r>
      <w:r w:rsidDel="00000000" w:rsidR="00000000" w:rsidRPr="00000000">
        <w:rPr>
          <w:rtl w:val="0"/>
        </w:rPr>
      </w:r>
    </w:p>
    <w:p w:rsidR="00000000" w:rsidDel="00000000" w:rsidP="00000000" w:rsidRDefault="00000000" w:rsidRPr="00000000" w14:paraId="00000015">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Творчески реализована идея рассказать о Республике Алтай как об удивительном уголке России, где связь времён не распалась, и совсем не сложно разглядеть, как проступают одна сквозь другую геологические и исторические эпохи, словно существуя в едином пространстве. Природные и культурные сокровища сохраняются тут в первозданном виде, поэтому мировое научное сообщество заслуженно признало Горный Алтай уникальным природным комплексом планеты. По сути, это территория огромного действующего музея под открытым небом, по долинам, степям и горным перевалам которого можно перемещаться как из зала в зал от экспозиции к экспозиции.</w:t>
      </w:r>
    </w:p>
    <w:p w:rsidR="00000000" w:rsidDel="00000000" w:rsidP="00000000" w:rsidRDefault="00000000" w:rsidRPr="00000000" w14:paraId="00000016">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Мы подсказываем нашему слушателю, что когда он выходит из автомобиля на обочине тракта или грунтовой дороги, то окидывая глазами окрестности, видит не просто пейзажи, а настоящие галереи. Надо просто суметь вглядеться – в каждой такой картине отображены события давности вплоть до мрака пещер палеолита и морозного дыхания ледниковых периодов. </w:t>
      </w:r>
    </w:p>
    <w:p w:rsidR="00000000" w:rsidDel="00000000" w:rsidP="00000000" w:rsidRDefault="00000000" w:rsidRPr="00000000" w14:paraId="00000017">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Девиз нашего Аудиогида не прост, а буквален: «Сайкол. Послушай о том, что видишь». Это персональный мобильный экскурсовод, который учит путешественника различить неявные знаки и понимать истинный смысл, заключённый в них. Если речь идёт о геологии, то узнать, над какими природными объектами потрудились вулканы, над какими древнейшие моря, а над какими – периоды глобальных обледенений. Если речь о культурных объектах, то разобраться, какие творения созданы загадочным денисовским человеком, какие таинственными каракольцами, гениальными пазырыкцами, воинственными хунну и сяньбийцами,  могущественными тюрками или наследниками империи Чингис-Хана - джунгарами. Что вообще такое алтайский этнос, как на него влияли соседние народы и государства, как он влиял на них, и насколько далеко распространялось это влияние. Во что на самом деле здесь верят, и что такое – настоящая алтайская кухня. А если речь о живой природе, то каковы особенности и повадки её алтайских представителей, и какие из них имеют статус охраняемых видов. </w:t>
      </w:r>
    </w:p>
    <w:p w:rsidR="00000000" w:rsidDel="00000000" w:rsidP="00000000" w:rsidRDefault="00000000" w:rsidRPr="00000000" w14:paraId="00000018">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Слушателю достаточно задаться вопросом: в какой именно зал он хочет войти? В какую из геологических или исторических эпох заглянуть? И нужные двери распахнутся, а перед ним возникнет множество удивительных экспонатов,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которые понимаешь гораздо глубже, потому что о каждом слышишь подробный рассказ.</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Даже древние имена алтайских рек, гор, озёр, степей, сёл и урочищ откроют своё значение и станут простыми и почти что родными. </w:t>
      </w:r>
    </w:p>
    <w:p w:rsidR="00000000" w:rsidDel="00000000" w:rsidP="00000000" w:rsidRDefault="00000000" w:rsidRPr="00000000" w14:paraId="00000019">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Аудиогид объяснит, зачем на ветвях колышутся ленты, откуда взялись озёра и гигантская земная рябь, где так и не разлилось новое рукотворное море, сколько людей ушло отсюда, чтобы дать начало индейской популяции обеих Америк, и на чём отправляются в верхний и нижний миры шаманы-камы. В этих треках первая прирученная человеком собака и древнейший на земле шерстяной ковёр тончайшей работы. В них рассказы о тех, кто до нашей эры носил шёлковые фраки на соболином меху, а кто метко пускал стрелы с поющими наконечниками. Слушатель узнает, как на Алтае хоронили заочно воинов, высекали на камнях руны и ходили в бой в строю тяжёлой кавалерии под небесно-голубыми знамёнами с золотыми волчьими головами. Поймёт, что здесь случались страшные катастрофы и являлись миру сильнейшие черты человеческих характеров и примеры подлинного героизма. </w:t>
      </w:r>
      <w:r w:rsidDel="00000000" w:rsidR="00000000" w:rsidRPr="00000000">
        <w:rPr>
          <w:rtl w:val="0"/>
        </w:rPr>
      </w:r>
    </w:p>
    <w:p w:rsidR="00000000" w:rsidDel="00000000" w:rsidP="00000000" w:rsidRDefault="00000000" w:rsidRPr="00000000" w14:paraId="0000001A">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Слушателя впечатлит и собранная в аудиогиде коллекция рекордов Горного Алтая. Так например, здесь настоящее раздолье для спелеологов – только более-менее изученных пещер 430. Самая глубокая в России тоже находится в центре Горного Алтая. Она называется «Экологическая» и уходит под землю на 345 метров. Она же – одна из самых протяжённых – общая длина сложной системы ходов, колодцев и гротов - 1700 метров. </w:t>
      </w:r>
    </w:p>
    <w:p w:rsidR="00000000" w:rsidDel="00000000" w:rsidP="00000000" w:rsidRDefault="00000000" w:rsidRPr="00000000" w14:paraId="0000001B">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Это один из богатейших археологических регионов мира. Здесь сконцентрированы памятники в диапазоне от каменного века до позднего средневековья. Например, около 300 мест, где встречаются петроглифы. Самые древние образцы наскальной живописи обнаружены на юге, у границы с Монголией, Китаем и Казахстаном. Рекордное количество – более 30000 рисунков сосредоточено в урочище Елангаш.  </w:t>
      </w:r>
    </w:p>
    <w:p w:rsidR="00000000" w:rsidDel="00000000" w:rsidP="00000000" w:rsidRDefault="00000000" w:rsidRPr="00000000" w14:paraId="0000001C">
      <w:pPr>
        <w:spacing w:after="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А Алтайский государственный природный биосферный заповедник раскинулся почти на девять тысяч квадратных километров – практически 10% от размера всей республики. Это сопоставимо с площадью таких государств как Кипр или Пуэрто-Рико, в два раза больше Французской Полинезии и в три раза обширнее Люксембурга.</w:t>
      </w:r>
    </w:p>
    <w:p w:rsidR="00000000" w:rsidDel="00000000" w:rsidP="00000000" w:rsidRDefault="00000000" w:rsidRPr="00000000" w14:paraId="0000001D">
      <w:pPr>
        <w:spacing w:after="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E">
      <w:pPr>
        <w:spacing w:after="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МИССИЯ И ЗАДАЧИ</w:t>
      </w:r>
    </w:p>
    <w:p w:rsidR="00000000" w:rsidDel="00000000" w:rsidP="00000000" w:rsidRDefault="00000000" w:rsidRPr="00000000" w14:paraId="0000001F">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За каждой из историй лежит труд множества консультантов и серьёзная работа научных сотрудников Национального музея имени Анохина - ни одна из них не прозвучала бы без верификации. Мы верим, что проект решит и серьёзную задачу на стыке культуры и экологии – турист, узнавший больше, послушавший проникновенные слова об алтайской земле, напитается уважением к её традициям и природе, станет более осмысленно и бережно относиться к окружающей его красоте. </w:t>
      </w:r>
    </w:p>
    <w:p w:rsidR="00000000" w:rsidDel="00000000" w:rsidP="00000000" w:rsidRDefault="00000000" w:rsidRPr="00000000" w14:paraId="00000020">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АУДИОГИД ставит целью популяризацию Горного Алтая не только среди тех, кто уже приехал, но и среди тех, кто только определяется с маршрутом будущего путешествия по России, выбирая между Камчаткой, Байкалом и иными туристическими регионами. </w:t>
      </w:r>
      <w:r w:rsidDel="00000000" w:rsidR="00000000" w:rsidRPr="00000000">
        <w:rPr>
          <w:rtl w:val="0"/>
        </w:rPr>
      </w:r>
    </w:p>
    <w:p w:rsidR="00000000" w:rsidDel="00000000" w:rsidP="00000000" w:rsidRDefault="00000000" w:rsidRPr="00000000" w14:paraId="00000021">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2">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ИНВЕСТИЦИИ И СТОИМОСТЬ ДЛЯ КОНЕЧНОГО ПОЛЬЗОВАТЕЛЯ</w:t>
      </w:r>
    </w:p>
    <w:p w:rsidR="00000000" w:rsidDel="00000000" w:rsidP="00000000" w:rsidRDefault="00000000" w:rsidRPr="00000000" w14:paraId="00000023">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В проект инвестировано за 2 года более 3 000 000 рублей и на его продвижение в этом сезоне запланировано более 1 000 000 рублей. В создании треков задействованы десятки специалистов различных профилей: писатели, маркетологи, альпинисты, спортсмены-водники, геологи, историки, этнографы, асторономы, актеры, звукорежиссеры и другие.</w:t>
      </w:r>
    </w:p>
    <w:p w:rsidR="00000000" w:rsidDel="00000000" w:rsidP="00000000" w:rsidRDefault="00000000" w:rsidRPr="00000000" w14:paraId="00000024">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5">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Для продолжения работы над аудиогидом до исчерпывающей и полной информации о Горном Алтае (с переходом в перспективе на собственную техническую платформу) компания приняла решение о платном пользовании аудиогида для конечного пользователя. Цена русскоязычной версии на данном этапе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евро (около </w:t>
      </w: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 рублей). Более 50% забирает себе магазин приложений и 20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платформа.</w:t>
      </w:r>
    </w:p>
    <w:p w:rsidR="00000000" w:rsidDel="00000000" w:rsidP="00000000" w:rsidRDefault="00000000" w:rsidRPr="00000000" w14:paraId="00000026">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Но аудиогид может стать и бесплатным для конечного пользователя в случае партнерства с крупными брендами, готовыми к финансовой схеме взаимодействия.</w:t>
      </w:r>
    </w:p>
    <w:p w:rsidR="00000000" w:rsidDel="00000000" w:rsidP="00000000" w:rsidRDefault="00000000" w:rsidRPr="00000000" w14:paraId="00000027">
      <w:pPr>
        <w:spacing w:after="200" w:before="0" w:line="360" w:lineRule="auto"/>
        <w:ind w:left="-567" w:right="283" w:firstLine="0"/>
        <w:jc w:val="both"/>
        <w:rPr>
          <w:rFonts w:ascii="Arial" w:cs="Arial" w:eastAsia="Arial" w:hAnsi="Arial"/>
          <w:b w:val="0"/>
          <w:i w:val="0"/>
          <w:smallCaps w:val="0"/>
          <w:strike w:val="0"/>
          <w:color w:val="ff9900"/>
          <w:sz w:val="24"/>
          <w:szCs w:val="24"/>
          <w:u w:val="none"/>
          <w:vertAlign w:val="baseline"/>
        </w:rPr>
      </w:pPr>
      <w:r w:rsidDel="00000000" w:rsidR="00000000" w:rsidRPr="00000000">
        <w:rPr>
          <w:rtl w:val="0"/>
        </w:rPr>
      </w:r>
    </w:p>
    <w:p w:rsidR="00000000" w:rsidDel="00000000" w:rsidP="00000000" w:rsidRDefault="00000000" w:rsidRPr="00000000" w14:paraId="00000028">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ИСТОРИЯ ВОЗНИКНОВЕНИЯ АУДИОГИДА</w:t>
      </w:r>
    </w:p>
    <w:p w:rsidR="00000000" w:rsidDel="00000000" w:rsidP="00000000" w:rsidRDefault="00000000" w:rsidRPr="00000000" w14:paraId="00000029">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Изначально аудиогид был создан для повышения качества услуг САЙКОЛ ТРЕВЕЛ в ходе тура. Не так уж и просто найти профессионального водителя по сложным алтайским рельефам и хорошего гида-рассказчика в одном лице. Эта проблема стала толчком для возникновения первых 30 треков по Горному Алтаю в 2019 году. По окончании сезона, собрав обратную связь и вдохновившись поддержкой Национального музея имени Анохина, мы решили развивать проект. </w:t>
      </w:r>
    </w:p>
    <w:p w:rsidR="00000000" w:rsidDel="00000000" w:rsidP="00000000" w:rsidRDefault="00000000" w:rsidRPr="00000000" w14:paraId="0000002A">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B">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ПРОБЛЕМАТИЗАЦИЯ</w:t>
      </w:r>
    </w:p>
    <w:p w:rsidR="00000000" w:rsidDel="00000000" w:rsidP="00000000" w:rsidRDefault="00000000" w:rsidRPr="00000000" w14:paraId="0000002C">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После презентации первой части аудиогида в стенах Национального музея, отдельные фрагменты подверглись критике научных сотрудников. Проблема в том, что в интернете в избытке недостоверная информация от гидов и компаний, которые стремятся популяризировать свои базы и туры, плодя недостоверные истории и переиначивая алтайскую мифологию на свой лад. Вот и мы оказались случайными пользователями непроверенных фактов и включили их в свои треки. Мы скорректировали работу, и в дальнейшем она подвергалась строгой верификации квалифицированными научными сотрудниками. На сегодняшний день вся представленная информация тщательно выверена.</w:t>
      </w:r>
    </w:p>
    <w:p w:rsidR="00000000" w:rsidDel="00000000" w:rsidP="00000000" w:rsidRDefault="00000000" w:rsidRPr="00000000" w14:paraId="0000002D">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spacing w:after="200" w:before="0" w:line="360" w:lineRule="auto"/>
        <w:ind w:left="-567" w:right="283"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АДРЕСАТЫ</w:t>
      </w:r>
      <w:r w:rsidDel="00000000" w:rsidR="00000000" w:rsidRPr="00000000">
        <w:rPr>
          <w:rtl w:val="0"/>
        </w:rPr>
      </w:r>
    </w:p>
    <w:p w:rsidR="00000000" w:rsidDel="00000000" w:rsidP="00000000" w:rsidRDefault="00000000" w:rsidRPr="00000000" w14:paraId="0000002F">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Наш труд адресован широкой аудитории путешественников разных возрастов, туристам и гидам, администраторам турбаз и гостиниц, организаторам походов и экскурсий. И он обретает особенную актуальность в свете сложившейся обстановки, когда единственной альтернативой отменённым реальным путешествиям являются путешествия виртуальные, а наиболее благоприятные перспективы есть именно у внутреннего туризма. Для «домашнего» макрорегиона (Алтайский край, Новосибирская, Томская, Омская области и Кузбасс) это, пожалуй, лучшая возможность для путешествий в грядущем сезоне.</w:t>
      </w:r>
    </w:p>
    <w:p w:rsidR="00000000" w:rsidDel="00000000" w:rsidP="00000000" w:rsidRDefault="00000000" w:rsidRPr="00000000" w14:paraId="00000030">
      <w:pPr>
        <w:spacing w:after="200" w:before="0" w:line="360" w:lineRule="auto"/>
        <w:ind w:left="0"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1">
      <w:pPr>
        <w:spacing w:after="200" w:before="0" w:line="360" w:lineRule="auto"/>
        <w:ind w:left="0"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2">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Информационная справка:</w:t>
      </w:r>
      <w:r w:rsidDel="00000000" w:rsidR="00000000" w:rsidRPr="00000000">
        <w:rPr>
          <w:rtl w:val="0"/>
        </w:rPr>
      </w:r>
    </w:p>
    <w:p w:rsidR="00000000" w:rsidDel="00000000" w:rsidP="00000000" w:rsidRDefault="00000000" w:rsidRPr="00000000" w14:paraId="00000033">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 это бренд в сфере туризма в Горном Алтае для путешественников, желающих максимального погружения в природу в условиях высоких стандартов комфорта.</w:t>
      </w:r>
      <w:r w:rsidDel="00000000" w:rsidR="00000000" w:rsidRPr="00000000">
        <w:rPr>
          <w:rtl w:val="0"/>
        </w:rPr>
      </w:r>
    </w:p>
    <w:p w:rsidR="00000000" w:rsidDel="00000000" w:rsidP="00000000" w:rsidRDefault="00000000" w:rsidRPr="00000000" w14:paraId="00000034">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Высокие стандарты сервиса, принятые в САЙКОЛ позволяют клиенту полностью сосредоточиться на эстетическом восприятии уникальных природных уголков. Впечатления остаются более полными, их приятно хранить, ими хочется делиться.</w:t>
      </w:r>
      <w:r w:rsidDel="00000000" w:rsidR="00000000" w:rsidRPr="00000000">
        <w:rPr>
          <w:rtl w:val="0"/>
        </w:rPr>
      </w:r>
    </w:p>
    <w:p w:rsidR="00000000" w:rsidDel="00000000" w:rsidP="00000000" w:rsidRDefault="00000000" w:rsidRPr="00000000" w14:paraId="00000035">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 это команда единомышленников, впервые реализовавших принцип "ОДНОГО ОКНА" ДЛЯ ПУТЕШЕСТВЕННИКА ПО ГОРНОМУ АЛТАЮ. Начиная от организации тура, до транспорта, отеля или шатра, где прибывает гость – всё собственное, разработанное, созданное, проверенное и «заточенное» для ощущения максимального комфорта.</w:t>
      </w:r>
      <w:r w:rsidDel="00000000" w:rsidR="00000000" w:rsidRPr="00000000">
        <w:rPr>
          <w:rtl w:val="0"/>
        </w:rPr>
      </w:r>
    </w:p>
    <w:p w:rsidR="00000000" w:rsidDel="00000000" w:rsidP="00000000" w:rsidRDefault="00000000" w:rsidRPr="00000000" w14:paraId="00000036">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Направления:</w:t>
      </w:r>
      <w:r w:rsidDel="00000000" w:rsidR="00000000" w:rsidRPr="00000000">
        <w:rPr>
          <w:rtl w:val="0"/>
        </w:rPr>
      </w:r>
    </w:p>
    <w:p w:rsidR="00000000" w:rsidDel="00000000" w:rsidP="00000000" w:rsidRDefault="00000000" w:rsidRPr="00000000" w14:paraId="00000037">
      <w:pPr>
        <w:numPr>
          <w:ilvl w:val="0"/>
          <w:numId w:val="1"/>
        </w:numPr>
        <w:spacing w:after="200" w:before="0" w:line="360" w:lineRule="auto"/>
        <w:ind w:left="720" w:right="283"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ОТЕЛЬ. Комфортабельный отель УРОЧИЩЕ САЙКОЛ в черневой тайге на берегу Бии в 40 километрах от Телецкого озера. </w:t>
      </w:r>
      <w:r w:rsidDel="00000000" w:rsidR="00000000" w:rsidRPr="00000000">
        <w:rPr>
          <w:rtl w:val="0"/>
        </w:rPr>
      </w:r>
    </w:p>
    <w:p w:rsidR="00000000" w:rsidDel="00000000" w:rsidP="00000000" w:rsidRDefault="00000000" w:rsidRPr="00000000" w14:paraId="00000038">
      <w:pPr>
        <w:numPr>
          <w:ilvl w:val="0"/>
          <w:numId w:val="1"/>
        </w:numPr>
        <w:spacing w:after="200" w:before="0" w:line="360" w:lineRule="auto"/>
        <w:ind w:left="720" w:right="283"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ГЛЭМПИНГ. Сеть глэмпингов с видами на завораживающие алтайские пейзажи как в уже полюбившихся гостям местах, так и в новых с высокими стандартами комфорта.</w:t>
      </w:r>
      <w:r w:rsidDel="00000000" w:rsidR="00000000" w:rsidRPr="00000000">
        <w:rPr>
          <w:rtl w:val="0"/>
        </w:rPr>
      </w:r>
    </w:p>
    <w:p w:rsidR="00000000" w:rsidDel="00000000" w:rsidP="00000000" w:rsidRDefault="00000000" w:rsidRPr="00000000" w14:paraId="00000039">
      <w:pPr>
        <w:numPr>
          <w:ilvl w:val="0"/>
          <w:numId w:val="1"/>
        </w:numPr>
        <w:spacing w:after="200" w:before="0" w:line="360" w:lineRule="auto"/>
        <w:ind w:left="720" w:right="283"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ТРЕВЕЛ. Туроператор. Индивидуальные туры по Горному Алтаю с посещением природных и исторических достопримечательностей.</w:t>
      </w:r>
      <w:r w:rsidDel="00000000" w:rsidR="00000000" w:rsidRPr="00000000">
        <w:rPr>
          <w:rtl w:val="0"/>
        </w:rPr>
      </w:r>
    </w:p>
    <w:p w:rsidR="00000000" w:rsidDel="00000000" w:rsidP="00000000" w:rsidRDefault="00000000" w:rsidRPr="00000000" w14:paraId="0000003A">
      <w:pPr>
        <w:numPr>
          <w:ilvl w:val="0"/>
          <w:numId w:val="1"/>
        </w:numPr>
        <w:spacing w:after="200" w:before="0" w:line="360" w:lineRule="auto"/>
        <w:ind w:left="720" w:right="283"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САЙКОЛ ЭКИП. Производство шатров для глэмпинга повышенной комфортности.</w:t>
      </w:r>
      <w:r w:rsidDel="00000000" w:rsidR="00000000" w:rsidRPr="00000000">
        <w:rPr>
          <w:rtl w:val="0"/>
        </w:rPr>
      </w:r>
    </w:p>
    <w:p w:rsidR="00000000" w:rsidDel="00000000" w:rsidP="00000000" w:rsidRDefault="00000000" w:rsidRPr="00000000" w14:paraId="0000003B">
      <w:pPr>
        <w:numPr>
          <w:ilvl w:val="0"/>
          <w:numId w:val="1"/>
        </w:numPr>
        <w:spacing w:after="200" w:before="0" w:line="360" w:lineRule="auto"/>
        <w:ind w:left="720" w:right="283"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АВТО. Собственный парк подготовленных внедорожников.</w:t>
      </w:r>
      <w:r w:rsidDel="00000000" w:rsidR="00000000" w:rsidRPr="00000000">
        <w:rPr>
          <w:rtl w:val="0"/>
        </w:rPr>
      </w:r>
    </w:p>
    <w:p w:rsidR="00000000" w:rsidDel="00000000" w:rsidP="00000000" w:rsidRDefault="00000000" w:rsidRPr="00000000" w14:paraId="0000003C">
      <w:pPr>
        <w:numPr>
          <w:ilvl w:val="0"/>
          <w:numId w:val="1"/>
        </w:numPr>
        <w:spacing w:after="200" w:before="0" w:line="360" w:lineRule="auto"/>
        <w:ind w:left="720" w:right="283"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САЙКОЛ АУДИОГИД. Первый Аудиогид на русском и английском языках: 92 трека о населённых пунктах и местностях, горах и лесах, степях и водоёмах, флоре и фауне, истории и культуре Горного Алтая – настоящая литературная энциклопедия региона.</w:t>
      </w:r>
      <w:r w:rsidDel="00000000" w:rsidR="00000000" w:rsidRPr="00000000">
        <w:rPr>
          <w:rtl w:val="0"/>
        </w:rPr>
      </w:r>
    </w:p>
    <w:p w:rsidR="00000000" w:rsidDel="00000000" w:rsidP="00000000" w:rsidRDefault="00000000" w:rsidRPr="00000000" w14:paraId="0000003D">
      <w:pPr>
        <w:spacing w:after="200" w:before="0" w:line="360" w:lineRule="auto"/>
        <w:ind w:left="360"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В новый сезон 2020 год входим с энтузиазмом и неиссякаемой любовью к Горному Алтаю. Мы по-прежнему рады открывать вместе со всеми желающими неизведанные уголки первозданной природы.</w:t>
      </w:r>
      <w:r w:rsidDel="00000000" w:rsidR="00000000" w:rsidRPr="00000000">
        <w:rPr>
          <w:rtl w:val="0"/>
        </w:rPr>
      </w:r>
    </w:p>
    <w:p w:rsidR="00000000" w:rsidDel="00000000" w:rsidP="00000000" w:rsidRDefault="00000000" w:rsidRPr="00000000" w14:paraId="0000003E">
      <w:pPr>
        <w:spacing w:after="200" w:before="0" w:line="360" w:lineRule="auto"/>
        <w:ind w:left="360"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spacing w:after="200" w:before="0" w:line="360" w:lineRule="auto"/>
        <w:ind w:left="360"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0">
      <w:pPr>
        <w:spacing w:after="200" w:before="0" w:line="360" w:lineRule="auto"/>
        <w:ind w:left="360" w:right="283"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Контакт:</w:t>
      </w:r>
      <w:r w:rsidDel="00000000" w:rsidR="00000000" w:rsidRPr="00000000">
        <w:rPr>
          <w:rtl w:val="0"/>
        </w:rPr>
      </w:r>
    </w:p>
    <w:p w:rsidR="00000000" w:rsidDel="00000000" w:rsidP="00000000" w:rsidRDefault="00000000" w:rsidRPr="00000000" w14:paraId="00000041">
      <w:pPr>
        <w:spacing w:after="200" w:before="0" w:line="360" w:lineRule="auto"/>
        <w:ind w:left="360" w:right="283"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Шкарбань Сания</w:t>
      </w:r>
      <w:r w:rsidDel="00000000" w:rsidR="00000000" w:rsidRPr="00000000">
        <w:rPr>
          <w:rtl w:val="0"/>
        </w:rPr>
      </w:r>
    </w:p>
    <w:p w:rsidR="00000000" w:rsidDel="00000000" w:rsidP="00000000" w:rsidRDefault="00000000" w:rsidRPr="00000000" w14:paraId="00000042">
      <w:pPr>
        <w:spacing w:after="200" w:before="0" w:line="360" w:lineRule="auto"/>
        <w:ind w:left="360" w:right="283"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Руководитель проекта САЙКОЛ АУДИОГИД</w:t>
      </w:r>
      <w:r w:rsidDel="00000000" w:rsidR="00000000" w:rsidRPr="00000000">
        <w:rPr>
          <w:rtl w:val="0"/>
        </w:rPr>
      </w:r>
    </w:p>
    <w:p w:rsidR="00000000" w:rsidDel="00000000" w:rsidP="00000000" w:rsidRDefault="00000000" w:rsidRPr="00000000" w14:paraId="00000043">
      <w:pPr>
        <w:spacing w:after="200" w:before="0" w:line="360" w:lineRule="auto"/>
        <w:ind w:left="360"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+7 913 899 9595</w:t>
      </w:r>
      <w:r w:rsidDel="00000000" w:rsidR="00000000" w:rsidRPr="00000000">
        <w:rPr>
          <w:rtl w:val="0"/>
        </w:rPr>
      </w:r>
    </w:p>
    <w:p w:rsidR="00000000" w:rsidDel="00000000" w:rsidP="00000000" w:rsidRDefault="00000000" w:rsidRPr="00000000" w14:paraId="00000044">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5">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Благодарности:</w:t>
      </w:r>
      <w:r w:rsidDel="00000000" w:rsidR="00000000" w:rsidRPr="00000000">
        <w:rPr>
          <w:rtl w:val="0"/>
        </w:rPr>
      </w:r>
    </w:p>
    <w:p w:rsidR="00000000" w:rsidDel="00000000" w:rsidP="00000000" w:rsidRDefault="00000000" w:rsidRPr="00000000" w14:paraId="00000047">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В это непростое время мы благодарим всех тех, без кого проект САЙКОЛ АУДИОГИД не смог бы реализоваться:</w:t>
      </w:r>
    </w:p>
    <w:p w:rsidR="00000000" w:rsidDel="00000000" w:rsidP="00000000" w:rsidRDefault="00000000" w:rsidRPr="00000000" w14:paraId="00000048">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49">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Сотрудников национального музея им. Анохина в лице зам. Директора музея Эмилии. Белековой за предоставленную информацию из архивов музея, вычитку готовых текстов, их верификацию и консультирование по верному произношению алтайских названий. Это был отдельный серьёзный фронт работ.</w:t>
      </w:r>
    </w:p>
    <w:p w:rsidR="00000000" w:rsidDel="00000000" w:rsidP="00000000" w:rsidRDefault="00000000" w:rsidRPr="00000000" w14:paraId="0000004A">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4B">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Писателя, режиссера, советника мэра, председателя Новосибирского регионального отделения партии «За правду» Петра Дикарева за большую часть увлекательно написанных текстов и популяризацию музейной архивной информации.</w:t>
      </w:r>
    </w:p>
    <w:p w:rsidR="00000000" w:rsidDel="00000000" w:rsidP="00000000" w:rsidRDefault="00000000" w:rsidRPr="00000000" w14:paraId="0000004C">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4D">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Управляющего проектами САЙКОЛ Александра Чернова за организацию, моральную поддержку, своевременное финансирование работ и решение всех внезапных вопросов.</w:t>
      </w:r>
    </w:p>
    <w:p w:rsidR="00000000" w:rsidDel="00000000" w:rsidP="00000000" w:rsidRDefault="00000000" w:rsidRPr="00000000" w14:paraId="0000004E">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4F">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Руководителя проекта САЙКОЛ АУДИОГИД Санию Шкарбань за творческую концепцию, вдохновение и координацию всех участников проекта, согласование материалов между участниками и продвижение проекта на широкую аудиторию.</w:t>
      </w:r>
    </w:p>
    <w:p w:rsidR="00000000" w:rsidDel="00000000" w:rsidP="00000000" w:rsidRDefault="00000000" w:rsidRPr="00000000" w14:paraId="00000050">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51">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Технического руководителя проекта, автора текстов о геологии, астрономии и сплавах, звукорежиссеру треков – Сергея Чепурова.</w:t>
      </w:r>
    </w:p>
    <w:p w:rsidR="00000000" w:rsidDel="00000000" w:rsidP="00000000" w:rsidRDefault="00000000" w:rsidRPr="00000000" w14:paraId="00000052">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53">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Легендарного альпиниста Глеба Соколова и председателя федерации МРОО «ФАиС НСО» Олега Макарова за помощь в создании треков об альпинизме в Горном Алтае. </w:t>
      </w:r>
    </w:p>
    <w:p w:rsidR="00000000" w:rsidDel="00000000" w:rsidP="00000000" w:rsidRDefault="00000000" w:rsidRPr="00000000" w14:paraId="00000054">
      <w:pPr>
        <w:spacing w:after="200" w:before="0" w:line="360" w:lineRule="auto"/>
        <w:ind w:left="-567" w:right="283"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55">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sz w:val="24"/>
          <w:szCs w:val="24"/>
          <w:rtl w:val="0"/>
        </w:rPr>
        <w:t xml:space="preserve">Скородумова Юрия Викторовича - президента Федерации Рафтинга Новосибирской области, одного из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пионер</w:t>
      </w:r>
      <w:r w:rsidDel="00000000" w:rsidR="00000000" w:rsidRPr="00000000">
        <w:rPr>
          <w:rFonts w:ascii="Arial" w:cs="Arial" w:eastAsia="Arial" w:hAnsi="Arial"/>
          <w:sz w:val="24"/>
          <w:szCs w:val="24"/>
          <w:rtl w:val="0"/>
        </w:rPr>
        <w:t xml:space="preserve">ов</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в покорении алтайских горных рек, за помощь в создании треков о сплавах.</w:t>
      </w:r>
    </w:p>
    <w:p w:rsidR="00000000" w:rsidDel="00000000" w:rsidP="00000000" w:rsidRDefault="00000000" w:rsidRPr="00000000" w14:paraId="00000056">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57">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Доктора геологических наук Чепурова Алексея за помощь в создании геологических текстов.</w:t>
      </w:r>
    </w:p>
    <w:p w:rsidR="00000000" w:rsidDel="00000000" w:rsidP="00000000" w:rsidRDefault="00000000" w:rsidRPr="00000000" w14:paraId="00000058">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59">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Компанию Izi.TRAVEL в лице Егора Яковлева и Оксаны Турской – за техническое решение и возможность размещения САЙКОЛ АУДИОГИД на международной платформе и бесценные консультации по продвижению аудиогида.</w:t>
      </w:r>
    </w:p>
    <w:p w:rsidR="00000000" w:rsidDel="00000000" w:rsidP="00000000" w:rsidRDefault="00000000" w:rsidRPr="00000000" w14:paraId="0000005A">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B">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Глубоко признательны:</w:t>
      </w:r>
      <w:r w:rsidDel="00000000" w:rsidR="00000000" w:rsidRPr="00000000">
        <w:rPr>
          <w:rtl w:val="0"/>
        </w:rPr>
      </w:r>
    </w:p>
    <w:p w:rsidR="00000000" w:rsidDel="00000000" w:rsidP="00000000" w:rsidRDefault="00000000" w:rsidRPr="00000000" w14:paraId="0000005C">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Русскому географическому обществу в лице руководителя Владимира Котлякова и координатора проекта “Золотое кольцо Сибири” Юлии Калюжной за доверие и включение САЙКОЛ АУДИОГИД в алтайско</w:t>
      </w:r>
      <w:r w:rsidDel="00000000" w:rsidR="00000000" w:rsidRPr="00000000">
        <w:rPr>
          <w:rFonts w:ascii="Arial" w:cs="Arial" w:eastAsia="Arial" w:hAnsi="Arial"/>
          <w:sz w:val="24"/>
          <w:szCs w:val="24"/>
          <w:rtl w:val="0"/>
        </w:rPr>
        <w:t xml:space="preserve">й</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части фирменного маршрута по 10 сибирским регионам “Золотое кольцо Сибири или открываем Сибирь” - проекта Русского географического общества.</w:t>
      </w:r>
    </w:p>
    <w:p w:rsidR="00000000" w:rsidDel="00000000" w:rsidP="00000000" w:rsidRDefault="00000000" w:rsidRPr="00000000" w14:paraId="0000005D">
      <w:pPr>
        <w:spacing w:after="200" w:before="0" w:line="360" w:lineRule="auto"/>
        <w:ind w:left="-567" w:right="28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E">
      <w:pPr>
        <w:spacing w:after="200" w:before="0" w:line="360" w:lineRule="auto"/>
        <w:ind w:left="-567" w:right="283"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ОТЗЫВЫ:</w:t>
      </w:r>
    </w:p>
    <w:p w:rsidR="00000000" w:rsidDel="00000000" w:rsidP="00000000" w:rsidRDefault="00000000" w:rsidRPr="00000000" w14:paraId="0000005F">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Пётр Дикарев</w:t>
      </w:r>
    </w:p>
    <w:p w:rsidR="00000000" w:rsidDel="00000000" w:rsidP="00000000" w:rsidRDefault="00000000" w:rsidRPr="00000000" w14:paraId="00000060">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Писатель, режиссер, автор текстов аудиогида</w:t>
      </w:r>
    </w:p>
    <w:p w:rsidR="00000000" w:rsidDel="00000000" w:rsidP="00000000" w:rsidRDefault="00000000" w:rsidRPr="00000000" w14:paraId="00000061">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2">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«Аудиогид был лейтмотивом очень важного года моей жизни – суммарно пять с половиной месяцев непрерывной работы. Рассказать о сложном просто, но не упрощённо; цветисто, но лаконично; образно, но правдиво – вот ключевые задачи повествователя. Если они решены, то история захватывает слушателя с первых строк и не отпускает до последних. Рождался проект непросто, в спорах и сомнениях, но, не смотря на всевозможные отличия в точках зрения, есть нечто, в чём совпадали все участники процесса – любовь к Алтаю, прекрасной горной стране, ставшей колыбелью тюркского мира. Во мне это чувство зародилось давным-давно, с первых детских путешествий. Надеюсь, так же произойдёт и с моей младшей дочкой, которая, ещё до рождения стала первой слушательницей аудиогида (свежие тексты надо проверять на благозвучность, произнося их вслух), а едва появившись на свет, пару раз успела побывать на Алтае, в местах, о которых шла речь. Полагаю, нам удалось создать настоящую энциклопедию Горного Алтая в аудиоформате, которая будет интересна не только российским слушателям».  </w:t>
      </w:r>
    </w:p>
    <w:p w:rsidR="00000000" w:rsidDel="00000000" w:rsidP="00000000" w:rsidRDefault="00000000" w:rsidRPr="00000000" w14:paraId="00000063">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4">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Эмилия Белекова</w:t>
      </w:r>
    </w:p>
    <w:p w:rsidR="00000000" w:rsidDel="00000000" w:rsidP="00000000" w:rsidRDefault="00000000" w:rsidRPr="00000000" w14:paraId="00000065">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Заместитель директора Национального музея имени Анохина, главный научный консультант аудиогида</w:t>
      </w:r>
    </w:p>
    <w:p w:rsidR="00000000" w:rsidDel="00000000" w:rsidP="00000000" w:rsidRDefault="00000000" w:rsidRPr="00000000" w14:paraId="00000066">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7">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«Материалы, использованные в текстах аудиогида, написаны на основе научных исследований сотрудников музея, ученых ВУЗов (АГУ, ГАГУ) - археологов, этнографов и историков. Это воплощённая в слове история, словно заговорившие по крупицам собранные экспонаты из музейных коллекций, среди которых есть поистине уникальные предметы. Богатое наследие древних культур Горного Алтая на сегодняшний день известно всему миру. Мы постарались вывести музей в это новое пространство – аудиогида. И есть ощущение, что кропотливый труд был проделан не зря».</w:t>
      </w:r>
    </w:p>
    <w:p w:rsidR="00000000" w:rsidDel="00000000" w:rsidP="00000000" w:rsidRDefault="00000000" w:rsidRPr="00000000" w14:paraId="00000068">
      <w:pP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Юрий Скородумов</w:t>
      </w:r>
    </w:p>
    <w:p w:rsidR="00000000" w:rsidDel="00000000" w:rsidP="00000000" w:rsidRDefault="00000000" w:rsidRPr="00000000" w14:paraId="0000006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Президент Федерации Рафтинга Новосибирской области</w:t>
      </w:r>
    </w:p>
    <w:p w:rsidR="00000000" w:rsidDel="00000000" w:rsidP="00000000" w:rsidRDefault="00000000" w:rsidRPr="00000000" w14:paraId="0000006C">
      <w:pP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D">
      <w:pP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Освоение рек Горного Алтая началось в 50-х годах прошлого века. Постепенно район осваивался путешественниками, они набирались опыта, самостоятельно изготавливали более совершенные средства сплава и снаряжение. Хорошо    подготовленные группы туристов со всех концов Советского Союза осваивали реки Алтая. Стихийно возникла «школа»  водного туризма. В которой водники учились и передавали опыт друг другу и воспитывали молодежь. Для многих Алтай стал вторым домом, местом силы, «храмом души»</w:t>
      </w:r>
    </w:p>
    <w:p w:rsidR="00000000" w:rsidDel="00000000" w:rsidP="00000000" w:rsidRDefault="00000000" w:rsidRPr="00000000" w14:paraId="0000006E">
      <w:pP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Изначально думал, что аудиогид очередная бредовая затея, но результат мне понравился. Хотелось бы, чтобы люди знали больше о сплавах по горным рекам. В аудиогиде Сайкол достаточно хорошо раскрыты события произошедшие на реках Горного Алтая. Какие-то детали будут не понятны рядовым слушателям, но сплавщики поймут. Надеюсь этот ресурс будет способствовать популяризации нашего вида спорта. Со своей же стороны узнал из аудиогида много нового для себя из других тем о которых повествует аудиогид.</w:t>
      </w:r>
    </w:p>
    <w:p w:rsidR="00000000" w:rsidDel="00000000" w:rsidP="00000000" w:rsidRDefault="00000000" w:rsidRPr="00000000" w14:paraId="0000006F">
      <w:pP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1">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Андрей Ланд</w:t>
      </w:r>
    </w:p>
    <w:p w:rsidR="00000000" w:rsidDel="00000000" w:rsidP="00000000" w:rsidRDefault="00000000" w:rsidRPr="00000000" w14:paraId="00000072">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Актер театра и кино, мужской голос аудиогида</w:t>
      </w:r>
    </w:p>
    <w:p w:rsidR="00000000" w:rsidDel="00000000" w:rsidP="00000000" w:rsidRDefault="00000000" w:rsidRPr="00000000" w14:paraId="00000073">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4">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«Одна из причин, по которой я особенно люблю актерскую профессию – это возможность проживать множество жизней в одной. Я жаден до нового опыта.  Так что приглашение поработать голосом аудиогида по Горному Алтаю я принял с восторгом. И вот я уже словно своими ногами проходил по этим отдаленным тропинкам, своими ноздрями втягивал обжигающе свежий горный воздух, своими глазами любовался на деревья в цветных лентах и речные пороги. Я никогда не был в этих местах. Но теперь, по окончании записи, мне кажется, что побывал. Это невероятное приключение. Надеюсь, оно будет столь же увлекательным и для путешественников. Удачи и счастливой судьбы проекту "Сайкол"».  </w:t>
      </w:r>
    </w:p>
    <w:p w:rsidR="00000000" w:rsidDel="00000000" w:rsidP="00000000" w:rsidRDefault="00000000" w:rsidRPr="00000000" w14:paraId="00000075">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76">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Екатерина Гагарина</w:t>
      </w:r>
    </w:p>
    <w:p w:rsidR="00000000" w:rsidDel="00000000" w:rsidP="00000000" w:rsidRDefault="00000000" w:rsidRPr="00000000" w14:paraId="00000077">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журналист, женский голос аудиогида</w:t>
      </w:r>
    </w:p>
    <w:p w:rsidR="00000000" w:rsidDel="00000000" w:rsidP="00000000" w:rsidRDefault="00000000" w:rsidRPr="00000000" w14:paraId="00000078">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9">
      <w:pPr>
        <w:spacing w:after="0" w:before="0" w:line="240" w:lineRule="auto"/>
        <w:ind w:left="0" w:right="0" w:firstLine="0"/>
        <w:jc w:val="both"/>
        <w:rPr>
          <w:rFonts w:ascii="Arial" w:cs="Arial" w:eastAsia="Arial" w:hAnsi="Arial"/>
          <w:b w:val="0"/>
          <w:i w:val="0"/>
          <w:smallCaps w:val="0"/>
          <w:strike w:val="0"/>
          <w:color w:val="000000"/>
          <w:sz w:val="23"/>
          <w:szCs w:val="23"/>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"Уровень команды Сайкол Аудиогид я оценила сразу, как только взяла в руки первый текст. За 6 лет работы в прямом эфире в редакции телевизионных новостей я научилась безошибочно определять качество и глубину материала за первые 20 секунд чтения. А здесь - читать хотелось снова и снова! </w:t>
      </w:r>
      <w:r w:rsidDel="00000000" w:rsidR="00000000" w:rsidRPr="00000000">
        <w:rPr>
          <w:rtl w:val="0"/>
        </w:rPr>
      </w:r>
    </w:p>
    <w:p w:rsidR="00000000" w:rsidDel="00000000" w:rsidP="00000000" w:rsidRDefault="00000000" w:rsidRPr="00000000" w14:paraId="0000007A">
      <w:pPr>
        <w:spacing w:after="0" w:before="0" w:line="240" w:lineRule="auto"/>
        <w:ind w:left="0" w:right="0" w:firstLine="0"/>
        <w:jc w:val="both"/>
        <w:rPr>
          <w:rFonts w:ascii="Arial" w:cs="Arial" w:eastAsia="Arial" w:hAnsi="Arial"/>
          <w:b w:val="0"/>
          <w:i w:val="0"/>
          <w:smallCaps w:val="0"/>
          <w:strike w:val="0"/>
          <w:color w:val="000000"/>
          <w:sz w:val="23"/>
          <w:szCs w:val="23"/>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Для меня работа в проекте стала своего рода вызовом. Я регулярно озвучивала тексты собственных телерепортажей, но темп изложения у новостных журналистов - довольно напористый и динамичный. А в случае с аудиогидом - от меня требовалось расслабленное повествование. Это было ново!</w:t>
      </w:r>
      <w:r w:rsidDel="00000000" w:rsidR="00000000" w:rsidRPr="00000000">
        <w:rPr>
          <w:rtl w:val="0"/>
        </w:rPr>
      </w:r>
    </w:p>
    <w:p w:rsidR="00000000" w:rsidDel="00000000" w:rsidP="00000000" w:rsidRDefault="00000000" w:rsidRPr="00000000" w14:paraId="0000007B">
      <w:pPr>
        <w:spacing w:after="0" w:before="0" w:line="240" w:lineRule="auto"/>
        <w:ind w:left="0" w:right="0" w:firstLine="0"/>
        <w:jc w:val="both"/>
        <w:rPr>
          <w:rFonts w:ascii="Arial" w:cs="Arial" w:eastAsia="Arial" w:hAnsi="Arial"/>
          <w:b w:val="0"/>
          <w:i w:val="0"/>
          <w:smallCaps w:val="0"/>
          <w:strike w:val="0"/>
          <w:color w:val="000000"/>
          <w:sz w:val="23"/>
          <w:szCs w:val="23"/>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Совершенно точно, я бы НИКОГДА не узнала столько о Горном Алтае, если бы не команда Сайкол. Тексты создают атмосферу камерных посиделок у костра - которых Великий Алтай за долгие тысячелетия своей истории повидал немало. Это как слушать сказки, только в их основе - правда. Или попытка её поиска. </w:t>
      </w:r>
      <w:r w:rsidDel="00000000" w:rsidR="00000000" w:rsidRPr="00000000">
        <w:rPr>
          <w:rtl w:val="0"/>
        </w:rPr>
      </w:r>
    </w:p>
    <w:p w:rsidR="00000000" w:rsidDel="00000000" w:rsidP="00000000" w:rsidRDefault="00000000" w:rsidRPr="00000000" w14:paraId="0000007C">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Я уже путешествовала по горному массиву: видела курганы на плато Укок, Белуху и марсианские пейзажи Кош-Агачского района. Но теперь совершенно точно буду ездить ещё! Я столько услышала, и теперь я хочу увидеть. Надеюсь, и вы захотите".</w:t>
      </w:r>
    </w:p>
    <w:p w:rsidR="00000000" w:rsidDel="00000000" w:rsidP="00000000" w:rsidRDefault="00000000" w:rsidRPr="00000000" w14:paraId="0000007D">
      <w:pP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Команда izi.TRAVEL</w:t>
      </w:r>
    </w:p>
    <w:p w:rsidR="00000000" w:rsidDel="00000000" w:rsidP="00000000" w:rsidRDefault="00000000" w:rsidRPr="00000000" w14:paraId="00000080">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(izi.TRAVEL - платформа, на которой размещен САЙКОЛ АУДИОГИД)</w:t>
      </w:r>
    </w:p>
    <w:p w:rsidR="00000000" w:rsidDel="00000000" w:rsidP="00000000" w:rsidRDefault="00000000" w:rsidRPr="00000000" w14:paraId="00000081">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Мы с радостью наблюдаем за тем, как проект САЙКОЛ использует нашу технологию для того, чтобы создавать аудиогиды, причем это не просто истории к месту, а целые аудио-спектакли, с великолепным сценарием, прекрасной озвучкой и саунд-эффектами. </w:t>
      </w:r>
    </w:p>
    <w:p w:rsidR="00000000" w:rsidDel="00000000" w:rsidP="00000000" w:rsidRDefault="00000000" w:rsidRPr="00000000" w14:paraId="00000084">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Послушав такие рассказы невозможно не влюбиться в Горный Алтай.</w:t>
      </w:r>
    </w:p>
    <w:p w:rsidR="00000000" w:rsidDel="00000000" w:rsidP="00000000" w:rsidRDefault="00000000" w:rsidRPr="00000000" w14:paraId="00000085">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Мы, команда izi.TRAVEL, создали глобальную и открытую платформу сторителлинга для того, чтобы все те, кто хотят поделиться своими историями, могли сделать это бесплатно и для максимально большой аудитории. Ведь нет ничего более ценного, чем хорошая история, рассказанная именно там, где событие произошло, ровно в тот момент, когда путешественник спрашивает себя “а что же это такое?”</w:t>
      </w:r>
    </w:p>
    <w:p w:rsidR="00000000" w:rsidDel="00000000" w:rsidP="00000000" w:rsidRDefault="00000000" w:rsidRPr="00000000" w14:paraId="00000087">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Скачав САЙКОЛ АУДИОГИД в приложении izi.TRAVEL  можно проехать по Чуйскому тракту, слушая легенды и притчи, любуясь красотой и погружаясь в магию историй этих мест. </w:t>
      </w:r>
    </w:p>
    <w:p w:rsidR="00000000" w:rsidDel="00000000" w:rsidP="00000000" w:rsidRDefault="00000000" w:rsidRPr="00000000" w14:paraId="00000089">
      <w:pPr>
        <w:spacing w:after="0" w:before="0" w:line="240" w:lineRule="auto"/>
        <w:ind w:left="0" w:right="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A">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B">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Алексей Чепуров</w:t>
      </w:r>
    </w:p>
    <w:p w:rsidR="00000000" w:rsidDel="00000000" w:rsidP="00000000" w:rsidRDefault="00000000" w:rsidRPr="00000000" w14:paraId="0000008C">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Доктор геологических наук, научный консультант аудиогида</w:t>
      </w:r>
    </w:p>
    <w:p w:rsidR="00000000" w:rsidDel="00000000" w:rsidP="00000000" w:rsidRDefault="00000000" w:rsidRPr="00000000" w14:paraId="0000008D">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E">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«В некоторых разделах аудиогида авторы предлагают нам погрузиться в геологическую тематику и оценить масштабы сил природы.  Слушатель поневоле оказывается свидетелем давно прошедших эпох, насыщенных яркими событиями. Мы погружаемся в повествование о том, что было на этом месте раньше, как возник, и как развивался Алтай. Авторы красочно передают реконструкции глобальных событий, таких как горообразование, когда спокойствие морских глубин нарушают “подземные атланты”, выталкивающие километры земной поверхности вверх, к небу. Работа, которая поначалу выглядела как краткий обзор, на самом деле оказалась довольно глубоким исследованием на данную тему. Несомненно, что авторами была проделана огромная работа. Им пришлось перелопатить груды научной литературы, не только современной, но и давно пылившиеся на полках библиотек книги наших заслуженных советских геологов. Исключительно ценными оказались консультации с геологами-современниками, специалистами по Алтаю, а также изучение работ зарубежных коллег, сравнивающих геологию Алтая с другими регионами нашей планеты». </w:t>
      </w:r>
    </w:p>
    <w:p w:rsidR="00000000" w:rsidDel="00000000" w:rsidP="00000000" w:rsidRDefault="00000000" w:rsidRPr="00000000" w14:paraId="0000008F">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0">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1">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2">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Сергей Чепуров</w:t>
      </w:r>
    </w:p>
    <w:p w:rsidR="00000000" w:rsidDel="00000000" w:rsidP="00000000" w:rsidRDefault="00000000" w:rsidRPr="00000000" w14:paraId="00000093">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Автор текстов по геологии и сплавам, творческий и технический директор САЙКОЛ АУДИОГИД, звукорежиссер аудиогида</w:t>
      </w:r>
    </w:p>
    <w:p w:rsidR="00000000" w:rsidDel="00000000" w:rsidP="00000000" w:rsidRDefault="00000000" w:rsidRPr="00000000" w14:paraId="00000094">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5">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«Основное отличие аудиогида Сайкол от прочих гидов по Горному Алтаю - это рассказ историй. Истории места, достопримечательности, культурной традиции или удивительной археологической находки, изменившей целый мир. Они наполнены деталями или новыми неизвестными фактами, которые приходилось собирать по крупицам. Неоценимую помощь в создании аудиогида оказал Национальный музей имени Анохина. </w:t>
      </w:r>
    </w:p>
    <w:p w:rsidR="00000000" w:rsidDel="00000000" w:rsidP="00000000" w:rsidRDefault="00000000" w:rsidRPr="00000000" w14:paraId="00000096">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Пытливый слушатель найдёт в наших треках противоречия. Это было сделано намерено. На исторические события прошлого существует много научных точек зрения, порой противоположных. Мы же старались быть непредвзятыми и дали возможность взглянуть на события с разных сторон, от чего они становились как бы объёмнее.</w:t>
      </w:r>
    </w:p>
    <w:p w:rsidR="00000000" w:rsidDel="00000000" w:rsidP="00000000" w:rsidRDefault="00000000" w:rsidRPr="00000000" w14:paraId="00000097">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Тексты все без исключения были написаны нашими авторами, они оригинальные. Практически все написаны талантливым писателем Петром Дикаревым. Его творческий труд - особенная наша гордость.</w:t>
      </w:r>
    </w:p>
    <w:p w:rsidR="00000000" w:rsidDel="00000000" w:rsidP="00000000" w:rsidRDefault="00000000" w:rsidRPr="00000000" w14:paraId="00000098">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Для озвучивания создаваемых текстов мы пригласили обладателей исключительно красивых голосов - Екатерину Гагарину и Андрея Ланда. Они блестяще справились со своей работой, в результате чего тексты аудиогида стали мощнее - обрели особенную глубину и проникновенность.</w:t>
      </w:r>
    </w:p>
    <w:p w:rsidR="00000000" w:rsidDel="00000000" w:rsidP="00000000" w:rsidRDefault="00000000" w:rsidRPr="00000000" w14:paraId="00000099">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В целом же объём текстов составил порядка 700 страниц, этого с лихвой бы хватило на пару докторских диссертаций. Команда из дюжины человек работала над проектом в разных городах — Новосибирске, Горно-Алтайске, Москве, Самаре и даже в Мексике. Все мы очень сильно постарались, чтобы в нашем аудиогиде было ЗРИМОЕ СЛОВО!»</w:t>
      </w:r>
    </w:p>
    <w:p w:rsidR="00000000" w:rsidDel="00000000" w:rsidP="00000000" w:rsidRDefault="00000000" w:rsidRPr="00000000" w14:paraId="0000009A">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B">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C">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Сания Шкарбань</w:t>
      </w:r>
    </w:p>
    <w:p w:rsidR="00000000" w:rsidDel="00000000" w:rsidP="00000000" w:rsidRDefault="00000000" w:rsidRPr="00000000" w14:paraId="0000009D">
      <w:pP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Эксперт-консультант по брендингу, маркетингу, PR. Продюсер проекта САЙКОЛ АУДИОГИД. Консультант по продвижению бренда САЙКОЛ. </w:t>
      </w:r>
    </w:p>
    <w:p w:rsidR="00000000" w:rsidDel="00000000" w:rsidP="00000000" w:rsidRDefault="00000000" w:rsidRPr="00000000" w14:paraId="0000009E">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F">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«В нашей работе мы опирались только на верифицированные источники, и это отличает нас от всех, кто рассказывает о Горном Алтае массовой аудитории. Основную фактуру для аудиогида нам предоставил Национальный музей имени Анохина, мы ее переработали в концептуальные авторские тексты и эти тексты также согласовали с музеем и сторонними экспертами.</w:t>
      </w:r>
    </w:p>
    <w:p w:rsidR="00000000" w:rsidDel="00000000" w:rsidP="00000000" w:rsidRDefault="00000000" w:rsidRPr="00000000" w14:paraId="000000A0">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Большое спасибо музею в лице Эмилии Алексеевны Белековой, за помощь даже в самых маленьких деталях. Именно деталях, потому что в вопросах достоверности мелочей не бывает. Например, персонажей, характеризующих различные эпохи Горного Алтая, которых мы нарисовали для промо-акций аудиогида, тоже согласовывали с музеем. Форма обуви, длина и фасоны одежд, соответствующие эпохе оружие и доспехи - все сделано с одобрения историков. Мы верим, что наш аудиогид поможет людям совсем другими глазами посмотреть на Горный Алтай и относиться к его природе по-доброму, заботливо и с любовью. А что касается английской версии аудиогида, которую мы подготовили, то ее цель - прославить Горный Алтай далеко за пределами нашей Родины». </w:t>
      </w:r>
    </w:p>
    <w:p w:rsidR="00000000" w:rsidDel="00000000" w:rsidP="00000000" w:rsidRDefault="00000000" w:rsidRPr="00000000" w14:paraId="000000A1">
      <w:pP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w:cs="Times" w:eastAsia="Times" w:hAnsi="Times"/>
        <w:vertAlign w:val="baseline"/>
      </w:rPr>
    </w:lvl>
    <w:lvl w:ilvl="1">
      <w:start w:val="1"/>
      <w:numFmt w:val="bullet"/>
      <w:lvlText w:val="-"/>
      <w:lvlJc w:val="left"/>
      <w:pPr>
        <w:ind w:left="1440" w:hanging="360"/>
      </w:pPr>
      <w:rPr>
        <w:rFonts w:ascii="Times" w:cs="Times" w:eastAsia="Times" w:hAnsi="Times"/>
        <w:vertAlign w:val="baseline"/>
      </w:rPr>
    </w:lvl>
    <w:lvl w:ilvl="2">
      <w:start w:val="1"/>
      <w:numFmt w:val="bullet"/>
      <w:lvlText w:val="-"/>
      <w:lvlJc w:val="left"/>
      <w:pPr>
        <w:ind w:left="2160" w:hanging="360"/>
      </w:pPr>
      <w:rPr>
        <w:rFonts w:ascii="Times" w:cs="Times" w:eastAsia="Times" w:hAnsi="Times"/>
        <w:vertAlign w:val="baseline"/>
      </w:rPr>
    </w:lvl>
    <w:lvl w:ilvl="3">
      <w:start w:val="1"/>
      <w:numFmt w:val="bullet"/>
      <w:lvlText w:val="-"/>
      <w:lvlJc w:val="left"/>
      <w:pPr>
        <w:ind w:left="2880" w:hanging="360"/>
      </w:pPr>
      <w:rPr>
        <w:rFonts w:ascii="Times" w:cs="Times" w:eastAsia="Times" w:hAnsi="Times"/>
        <w:vertAlign w:val="baseline"/>
      </w:rPr>
    </w:lvl>
    <w:lvl w:ilvl="4">
      <w:start w:val="1"/>
      <w:numFmt w:val="bullet"/>
      <w:lvlText w:val="-"/>
      <w:lvlJc w:val="left"/>
      <w:pPr>
        <w:ind w:left="3600" w:hanging="360"/>
      </w:pPr>
      <w:rPr>
        <w:rFonts w:ascii="Times" w:cs="Times" w:eastAsia="Times" w:hAnsi="Times"/>
        <w:vertAlign w:val="baseline"/>
      </w:rPr>
    </w:lvl>
    <w:lvl w:ilvl="5">
      <w:start w:val="1"/>
      <w:numFmt w:val="bullet"/>
      <w:lvlText w:val="-"/>
      <w:lvlJc w:val="left"/>
      <w:pPr>
        <w:ind w:left="4320" w:hanging="360"/>
      </w:pPr>
      <w:rPr>
        <w:rFonts w:ascii="Times" w:cs="Times" w:eastAsia="Times" w:hAnsi="Times"/>
        <w:vertAlign w:val="baseline"/>
      </w:rPr>
    </w:lvl>
    <w:lvl w:ilvl="6">
      <w:start w:val="1"/>
      <w:numFmt w:val="bullet"/>
      <w:lvlText w:val="-"/>
      <w:lvlJc w:val="left"/>
      <w:pPr>
        <w:ind w:left="5040" w:hanging="360"/>
      </w:pPr>
      <w:rPr>
        <w:rFonts w:ascii="Times" w:cs="Times" w:eastAsia="Times" w:hAnsi="Times"/>
        <w:vertAlign w:val="baseline"/>
      </w:rPr>
    </w:lvl>
    <w:lvl w:ilvl="7">
      <w:start w:val="1"/>
      <w:numFmt w:val="bullet"/>
      <w:lvlText w:val="-"/>
      <w:lvlJc w:val="left"/>
      <w:pPr>
        <w:ind w:left="5760" w:hanging="360"/>
      </w:pPr>
      <w:rPr>
        <w:rFonts w:ascii="Times" w:cs="Times" w:eastAsia="Times" w:hAnsi="Times"/>
        <w:vertAlign w:val="baseline"/>
      </w:rPr>
    </w:lvl>
    <w:lvl w:ilvl="8">
      <w:start w:val="1"/>
      <w:numFmt w:val="bullet"/>
      <w:lvlText w:val="-"/>
      <w:lvlJc w:val="left"/>
      <w:pPr>
        <w:ind w:left="6480" w:hanging="360"/>
      </w:pPr>
      <w:rPr>
        <w:rFonts w:ascii="Times" w:cs="Times" w:eastAsia="Times" w:hAnsi="Time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ru-RU" w:val="ru-RU"/>
    </w:rPr>
  </w:style>
  <w:style w:type="paragraph" w:styleId="Заголовок3">
    <w:name w:val="Заголовок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ru-RU" w:val="ru-RU"/>
    </w:rPr>
  </w:style>
  <w:style w:type="paragraph" w:styleId="Заголовок4">
    <w:name w:val="Заголовок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ru-RU" w:val="ru-RU"/>
    </w:rPr>
  </w:style>
  <w:style w:type="paragraph" w:styleId="Заголовок5">
    <w:name w:val="Заголовок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ru-RU" w:val="ru-RU"/>
    </w:rPr>
  </w:style>
  <w:style w:type="paragraph" w:styleId="Заголовок6">
    <w:name w:val="Заголовок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ru-RU" w:val="ru-RU"/>
    </w:rPr>
  </w:style>
  <w:style w:type="character" w:styleId="Основнойшрифт">
    <w:name w:val="Основной шрифт"/>
    <w:next w:val="Основнойшрифт"/>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TableNormal"/>
      <w:jc w:val="left"/>
    </w:tblPr>
  </w:style>
  <w:style w:type="paragraph" w:styleId="Название">
    <w:name w:val="Название"/>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ru-RU" w:val="ru-RU"/>
    </w:rPr>
  </w:style>
  <w:style w:type="paragraph" w:styleId="Подзаголовок">
    <w:name w:val="Подзаголовок"/>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ru-RU" w:val="ru-RU"/>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
      <w:tblStyleRowBandSize w:val="1"/>
      <w:tblStyleColBandSize w:val="1"/>
      <w:jc w:val="left"/>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izi.travel/ru/48c3-altay-saykol-audiogid-pervyy-i-naibolee-polnyy-audiogid-po-gornomu-altayu-verificirovanny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TuOqGP5zZT1FBLvfSwmUbhnkA==">AMUW2mW87jLsyBKHh+kNKer4ISCZM5KFkz9rAjMqqaUk3+twdKF3iFbdlGHHCjR283oZZxKP2OYeERnYCxsvWFpde0g85EV7KLPLHNtCVhWJcPoOjhbTsx4=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2020-05-18T10:11:00Z</dcterms:created>
  <dc:creator>HP</dc:creator>
</cp:coreProperties>
</file>